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5DF" w:rsidRPr="002104D8" w:rsidRDefault="002104D8" w:rsidP="002104D8">
      <w:pPr>
        <w:pStyle w:val="NormalWeb"/>
        <w:shd w:val="clear" w:color="auto" w:fill="FFFFFF"/>
        <w:spacing w:line="480" w:lineRule="auto"/>
        <w:jc w:val="center"/>
        <w:rPr>
          <w:b/>
          <w:shd w:val="clear" w:color="auto" w:fill="FFFFFF"/>
        </w:rPr>
      </w:pPr>
      <w:r w:rsidRPr="002104D8">
        <w:rPr>
          <w:b/>
          <w:shd w:val="clear" w:color="auto" w:fill="FFFFFF"/>
        </w:rPr>
        <w:t>Plagiarism</w:t>
      </w:r>
    </w:p>
    <w:p w:rsidR="006562A7" w:rsidRDefault="006562A7" w:rsidP="006562A7">
      <w:pPr>
        <w:pStyle w:val="NormalWeb"/>
        <w:shd w:val="clear" w:color="auto" w:fill="FFFFFF"/>
        <w:spacing w:line="480" w:lineRule="auto"/>
        <w:rPr>
          <w:shd w:val="clear" w:color="auto" w:fill="FFFFFF"/>
        </w:rPr>
      </w:pPr>
      <w:r>
        <w:rPr>
          <w:shd w:val="clear" w:color="auto" w:fill="FFFFFF"/>
        </w:rPr>
        <w:t>Plagiarism is not illegal as long as one does not infringe on the copyright of another person’s work.</w:t>
      </w:r>
      <w:r w:rsidR="00520600">
        <w:rPr>
          <w:shd w:val="clear" w:color="auto" w:fill="FFFFFF"/>
        </w:rPr>
        <w:t xml:space="preserve"> If the copyrights are violated by copying the work without permission, the one may face a litigation. However, in a general sense, plagiarism is an ethical infraction that is often ingrained in the integrity framework of many schools in Europe and the United States.</w:t>
      </w:r>
      <w:r w:rsidR="00166899">
        <w:rPr>
          <w:shd w:val="clear" w:color="auto" w:fill="FFFFFF"/>
        </w:rPr>
        <w:t xml:space="preserve"> One can plagiarize sources that are in the public domain without the risk of a lawsuit. However, this would be against the integrity principles of a school and the student may still be punished based on the ethical code</w:t>
      </w:r>
      <w:r w:rsidR="003C449D">
        <w:rPr>
          <w:shd w:val="clear" w:color="auto" w:fill="FFFFFF"/>
        </w:rPr>
        <w:t xml:space="preserve"> that requires them to write their original work or cite external sources accordingly.</w:t>
      </w:r>
      <w:r w:rsidR="000B1DB5">
        <w:rPr>
          <w:shd w:val="clear" w:color="auto" w:fill="FFFFFF"/>
        </w:rPr>
        <w:t xml:space="preserve"> Litigation from plagiarism is mostly based on a country’s copyright regime. While, it may not be explicitly illegal, other laws tied to copyrights or breach of contract can lead one to being sued in a court of law.</w:t>
      </w:r>
      <w:r w:rsidR="003247B9">
        <w:rPr>
          <w:shd w:val="clear" w:color="auto" w:fill="FFFFFF"/>
        </w:rPr>
        <w:t xml:space="preserve"> For </w:t>
      </w:r>
      <w:r w:rsidR="00D63C38">
        <w:rPr>
          <w:shd w:val="clear" w:color="auto" w:fill="FFFFFF"/>
        </w:rPr>
        <w:t>instance,</w:t>
      </w:r>
      <w:r w:rsidR="003247B9">
        <w:rPr>
          <w:shd w:val="clear" w:color="auto" w:fill="FFFFFF"/>
        </w:rPr>
        <w:t xml:space="preserve"> researchers in the United States </w:t>
      </w:r>
      <w:r w:rsidR="00D63C38">
        <w:rPr>
          <w:shd w:val="clear" w:color="auto" w:fill="FFFFFF"/>
        </w:rPr>
        <w:t xml:space="preserve">who </w:t>
      </w:r>
      <w:r w:rsidR="003247B9">
        <w:rPr>
          <w:shd w:val="clear" w:color="auto" w:fill="FFFFFF"/>
        </w:rPr>
        <w:t>receive grants are required that their work be original and devoid of copying other people’s ideas.</w:t>
      </w:r>
      <w:r w:rsidR="00D63C38">
        <w:rPr>
          <w:shd w:val="clear" w:color="auto" w:fill="FFFFFF"/>
        </w:rPr>
        <w:t xml:space="preserve"> This is the same case with most countries as seen from the conviction of Deepak Pental, a former vice chancellor of Delhi University, who had copied a colleague’s research proposal.</w:t>
      </w:r>
    </w:p>
    <w:p w:rsidR="002104D8" w:rsidRDefault="002104D8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2104D8" w:rsidRDefault="002104D8" w:rsidP="002104D8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lastRenderedPageBreak/>
        <w:t>References</w:t>
      </w:r>
    </w:p>
    <w:p w:rsidR="002274D4" w:rsidRPr="006562A7" w:rsidRDefault="002104D8" w:rsidP="002104D8">
      <w:pPr>
        <w:pStyle w:val="NormalWeb"/>
        <w:shd w:val="clear" w:color="auto" w:fill="FFFFFF"/>
        <w:spacing w:line="480" w:lineRule="auto"/>
        <w:ind w:left="720" w:hanging="720"/>
      </w:pPr>
      <w:r>
        <w:rPr>
          <w:shd w:val="clear" w:color="auto" w:fill="FFFFFF"/>
        </w:rPr>
        <w:t xml:space="preserve">P.org. (2017, October 17). </w:t>
      </w:r>
      <w:r w:rsidRPr="002104D8">
        <w:rPr>
          <w:shd w:val="clear" w:color="auto" w:fill="FFFFFF"/>
        </w:rPr>
        <w:t>Is Plagiarism Illegal</w:t>
      </w:r>
      <w:r>
        <w:rPr>
          <w:shd w:val="clear" w:color="auto" w:fill="FFFFFF"/>
        </w:rPr>
        <w:t xml:space="preserve">? Retrieved from </w:t>
      </w:r>
      <w:hyperlink r:id="rId6" w:history="1">
        <w:r w:rsidR="006562A7" w:rsidRPr="006562A7">
          <w:rPr>
            <w:rStyle w:val="Hyperlink"/>
            <w:color w:val="auto"/>
          </w:rPr>
          <w:t>https://www.plagiarism.org/blog/2017/10/27/is-plagiarism-illegal</w:t>
        </w:r>
      </w:hyperlink>
    </w:p>
    <w:p w:rsidR="006562A7" w:rsidRPr="006562A7" w:rsidRDefault="006562A7" w:rsidP="006562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562A7" w:rsidRPr="006562A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04D8" w:rsidRDefault="002104D8" w:rsidP="002104D8">
      <w:pPr>
        <w:spacing w:after="0" w:line="240" w:lineRule="auto"/>
      </w:pPr>
      <w:r>
        <w:separator/>
      </w:r>
    </w:p>
  </w:endnote>
  <w:endnote w:type="continuationSeparator" w:id="0">
    <w:p w:rsidR="002104D8" w:rsidRDefault="002104D8" w:rsidP="00210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04D8" w:rsidRDefault="002104D8" w:rsidP="002104D8">
      <w:pPr>
        <w:spacing w:after="0" w:line="240" w:lineRule="auto"/>
      </w:pPr>
      <w:r>
        <w:separator/>
      </w:r>
    </w:p>
  </w:footnote>
  <w:footnote w:type="continuationSeparator" w:id="0">
    <w:p w:rsidR="002104D8" w:rsidRDefault="002104D8" w:rsidP="00210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4758371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04D8" w:rsidRPr="002104D8" w:rsidRDefault="002104D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104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04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04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104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04D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104D8" w:rsidRDefault="002104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A7"/>
    <w:rsid w:val="000B1DB5"/>
    <w:rsid w:val="00166899"/>
    <w:rsid w:val="002104D8"/>
    <w:rsid w:val="002274D4"/>
    <w:rsid w:val="002C7025"/>
    <w:rsid w:val="002C75DF"/>
    <w:rsid w:val="003247B9"/>
    <w:rsid w:val="003572DF"/>
    <w:rsid w:val="003C449D"/>
    <w:rsid w:val="00520600"/>
    <w:rsid w:val="005E7243"/>
    <w:rsid w:val="006562A7"/>
    <w:rsid w:val="006B252E"/>
    <w:rsid w:val="00847A4E"/>
    <w:rsid w:val="00D63C38"/>
    <w:rsid w:val="00FA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5BCEA"/>
  <w15:chartTrackingRefBased/>
  <w15:docId w15:val="{349D8D31-EAC3-48A4-A06C-FDE43C4C9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562A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62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0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4D8"/>
  </w:style>
  <w:style w:type="paragraph" w:styleId="Footer">
    <w:name w:val="footer"/>
    <w:basedOn w:val="Normal"/>
    <w:link w:val="FooterChar"/>
    <w:uiPriority w:val="99"/>
    <w:unhideWhenUsed/>
    <w:rsid w:val="00210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2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lagiarism.org/blog/2017/10/27/is-plagiarism-illega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2021-10-02T23:20:00Z</dcterms:created>
  <dcterms:modified xsi:type="dcterms:W3CDTF">2021-10-02T23:42:00Z</dcterms:modified>
</cp:coreProperties>
</file>